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21" w:rsidRPr="00714ECF" w:rsidRDefault="00C25C21" w:rsidP="003A7E6D">
      <w:pPr>
        <w:pStyle w:val="a3"/>
        <w:shd w:val="clear" w:color="auto" w:fill="FFFFFF"/>
        <w:spacing w:before="0" w:beforeAutospacing="0" w:after="180" w:afterAutospacing="0" w:line="293" w:lineRule="atLeast"/>
        <w:rPr>
          <w:b/>
          <w:color w:val="000000"/>
          <w:sz w:val="22"/>
          <w:szCs w:val="22"/>
        </w:rPr>
      </w:pPr>
      <w:r w:rsidRPr="00714ECF">
        <w:rPr>
          <w:b/>
          <w:color w:val="000000"/>
          <w:sz w:val="22"/>
          <w:szCs w:val="22"/>
        </w:rPr>
        <w:t xml:space="preserve">                                                                            </w:t>
      </w:r>
      <w:r w:rsidR="003D6FF8" w:rsidRPr="00714ECF">
        <w:rPr>
          <w:b/>
          <w:color w:val="000000"/>
          <w:sz w:val="22"/>
          <w:szCs w:val="22"/>
        </w:rPr>
        <w:t>Рабочий лист №1</w:t>
      </w:r>
    </w:p>
    <w:p w:rsidR="00C25C21" w:rsidRPr="00714ECF" w:rsidRDefault="00C25C21" w:rsidP="00C25C21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Фамилия, имя ___________________________________________________</w:t>
      </w:r>
    </w:p>
    <w:p w:rsidR="00C25C21" w:rsidRPr="00714ECF" w:rsidRDefault="00C25C21" w:rsidP="00C25C21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 Класс ____________</w:t>
      </w:r>
    </w:p>
    <w:p w:rsidR="006E18E8" w:rsidRPr="00714ECF" w:rsidRDefault="003A7E6D" w:rsidP="003A7E6D">
      <w:pPr>
        <w:pStyle w:val="a3"/>
        <w:shd w:val="clear" w:color="auto" w:fill="FFFFFF"/>
        <w:spacing w:before="0" w:beforeAutospacing="0" w:after="180" w:afterAutospacing="0" w:line="293" w:lineRule="atLeast"/>
        <w:rPr>
          <w:b/>
          <w:color w:val="000000"/>
          <w:sz w:val="22"/>
          <w:szCs w:val="22"/>
        </w:rPr>
      </w:pPr>
      <w:r w:rsidRPr="00714ECF">
        <w:rPr>
          <w:color w:val="000000"/>
          <w:sz w:val="22"/>
          <w:szCs w:val="22"/>
        </w:rPr>
        <w:t xml:space="preserve">         </w:t>
      </w:r>
      <w:r w:rsidR="00C25C21" w:rsidRPr="00714ECF">
        <w:rPr>
          <w:color w:val="000000"/>
          <w:sz w:val="22"/>
          <w:szCs w:val="22"/>
        </w:rPr>
        <w:t xml:space="preserve">            </w:t>
      </w:r>
      <w:r w:rsidRPr="00714ECF">
        <w:rPr>
          <w:color w:val="000000"/>
          <w:sz w:val="22"/>
          <w:szCs w:val="22"/>
        </w:rPr>
        <w:t xml:space="preserve"> </w:t>
      </w:r>
      <w:r w:rsidR="001F3737" w:rsidRPr="00714ECF">
        <w:rPr>
          <w:b/>
          <w:sz w:val="22"/>
          <w:szCs w:val="22"/>
          <w:u w:val="single"/>
        </w:rPr>
        <w:t xml:space="preserve">Сложноподчинённые предложения с </w:t>
      </w:r>
      <w:proofErr w:type="gramStart"/>
      <w:r w:rsidR="001F3737" w:rsidRPr="00714ECF">
        <w:rPr>
          <w:b/>
          <w:sz w:val="22"/>
          <w:szCs w:val="22"/>
          <w:u w:val="single"/>
        </w:rPr>
        <w:t>придаточными</w:t>
      </w:r>
      <w:proofErr w:type="gramEnd"/>
      <w:r w:rsidR="001F3737" w:rsidRPr="00714ECF">
        <w:rPr>
          <w:b/>
          <w:sz w:val="22"/>
          <w:szCs w:val="22"/>
          <w:u w:val="single"/>
        </w:rPr>
        <w:t xml:space="preserve"> условия.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223"/>
        <w:gridCol w:w="3080"/>
      </w:tblGrid>
      <w:tr w:rsidR="006E18E8" w:rsidRPr="00714ECF" w:rsidTr="00A2645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00581C" w:rsidRPr="00714ECF" w:rsidRDefault="006E18E8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4ECF">
              <w:rPr>
                <w:rFonts w:ascii="Times New Roman" w:eastAsia="Times New Roman" w:hAnsi="Times New Roman" w:cs="Times New Roman"/>
              </w:rPr>
              <w:t xml:space="preserve">Отвечают на </w:t>
            </w:r>
            <w:proofErr w:type="gramStart"/>
            <w:r w:rsidRPr="00714ECF">
              <w:rPr>
                <w:rFonts w:ascii="Times New Roman" w:eastAsia="Times New Roman" w:hAnsi="Times New Roman" w:cs="Times New Roman"/>
              </w:rPr>
              <w:t>вопрос</w:t>
            </w:r>
            <w:proofErr w:type="gramEnd"/>
            <w:r w:rsidRPr="00714ECF">
              <w:rPr>
                <w:rFonts w:ascii="Times New Roman" w:eastAsia="Times New Roman" w:hAnsi="Times New Roman" w:cs="Times New Roman"/>
              </w:rPr>
              <w:t> </w:t>
            </w:r>
            <w:r w:rsidRPr="00714ECF">
              <w:rPr>
                <w:rFonts w:ascii="Times New Roman" w:eastAsia="Times New Roman" w:hAnsi="Times New Roman" w:cs="Times New Roman"/>
                <w:spacing w:val="48"/>
              </w:rPr>
              <w:t> при каком условии</w:t>
            </w:r>
            <w:r w:rsidRPr="00714ECF">
              <w:rPr>
                <w:rFonts w:ascii="Times New Roman" w:eastAsia="Times New Roman" w:hAnsi="Times New Roman" w:cs="Times New Roman"/>
              </w:rPr>
              <w:t>? и относятся обычно ко всему главному предложению; присоединяются при помощи союзов </w:t>
            </w: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если, ежели, когда, коли, кабы, как, раз, как скоро, ли ... ли</w:t>
            </w:r>
            <w:r w:rsidRPr="00714EC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6E18E8" w:rsidRPr="00714ECF" w:rsidRDefault="006E18E8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Если в течение суток погода не улучшится, поход придется перенести.</w:t>
            </w:r>
          </w:p>
        </w:tc>
      </w:tr>
    </w:tbl>
    <w:p w:rsidR="00813633" w:rsidRPr="00714ECF" w:rsidRDefault="003A7E6D" w:rsidP="003A7E6D">
      <w:pPr>
        <w:rPr>
          <w:rFonts w:ascii="Times New Roman" w:hAnsi="Times New Roman" w:cs="Times New Roman"/>
          <w:b/>
        </w:rPr>
      </w:pPr>
      <w:r w:rsidRPr="00714ECF">
        <w:rPr>
          <w:rFonts w:ascii="Times New Roman" w:hAnsi="Times New Roman" w:cs="Times New Roman"/>
          <w:b/>
        </w:rPr>
        <w:t>1.</w:t>
      </w:r>
      <w:r w:rsidR="00813633" w:rsidRPr="00714ECF">
        <w:rPr>
          <w:rFonts w:ascii="Times New Roman" w:hAnsi="Times New Roman" w:cs="Times New Roman"/>
          <w:b/>
        </w:rPr>
        <w:t xml:space="preserve">Замените второстепенные предложения придаточными условия.  </w:t>
      </w:r>
      <w:r w:rsidR="00813633" w:rsidRPr="00714ECF">
        <w:rPr>
          <w:rFonts w:ascii="Times New Roman" w:hAnsi="Times New Roman" w:cs="Times New Roman"/>
          <w:b/>
          <w:u w:val="single"/>
        </w:rPr>
        <w:t>Образец:</w:t>
      </w:r>
      <w:r w:rsidRPr="00714ECF">
        <w:rPr>
          <w:rFonts w:ascii="Times New Roman" w:hAnsi="Times New Roman" w:cs="Times New Roman"/>
          <w:b/>
          <w:u w:val="single"/>
        </w:rPr>
        <w:t xml:space="preserve">    </w:t>
      </w:r>
      <w:r w:rsidR="00813633" w:rsidRPr="00714ECF">
        <w:rPr>
          <w:rFonts w:ascii="Times New Roman" w:hAnsi="Times New Roman" w:cs="Times New Roman"/>
          <w:b/>
          <w:u w:val="single"/>
        </w:rPr>
        <w:t xml:space="preserve"> </w:t>
      </w:r>
      <w:r w:rsidR="00813633" w:rsidRPr="00714ECF">
        <w:rPr>
          <w:rFonts w:ascii="Times New Roman" w:hAnsi="Times New Roman" w:cs="Times New Roman"/>
          <w:b/>
        </w:rPr>
        <w:t>В случае нападения мы должны поднять тревогу. – Если на нас нападут, мы должны поднять тревогу.</w:t>
      </w:r>
    </w:p>
    <w:p w:rsidR="00813633" w:rsidRPr="00714ECF" w:rsidRDefault="00813633" w:rsidP="003A7E6D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При наличии необходимого снаряжения мы вновь отправимся в путь.</w:t>
      </w:r>
    </w:p>
    <w:p w:rsidR="00813633" w:rsidRPr="00714ECF" w:rsidRDefault="00813633" w:rsidP="00813633">
      <w:pPr>
        <w:ind w:left="360"/>
        <w:rPr>
          <w:rFonts w:ascii="Times New Roman" w:hAnsi="Times New Roman" w:cs="Times New Roman"/>
        </w:rPr>
      </w:pPr>
    </w:p>
    <w:p w:rsidR="00813633" w:rsidRPr="00714ECF" w:rsidRDefault="00813633" w:rsidP="003A7E6D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В случае нашего отступления мы должны взорвать мост.</w:t>
      </w:r>
    </w:p>
    <w:p w:rsidR="003A7E6D" w:rsidRPr="00714ECF" w:rsidRDefault="003A7E6D" w:rsidP="003A7E6D">
      <w:pPr>
        <w:rPr>
          <w:rFonts w:ascii="Times New Roman" w:hAnsi="Times New Roman" w:cs="Times New Roman"/>
        </w:rPr>
      </w:pPr>
    </w:p>
    <w:p w:rsidR="00813633" w:rsidRPr="00714ECF" w:rsidRDefault="003A7E6D" w:rsidP="003A7E6D">
      <w:pPr>
        <w:rPr>
          <w:rFonts w:ascii="Times New Roman" w:hAnsi="Times New Roman" w:cs="Times New Roman"/>
          <w:b/>
        </w:rPr>
      </w:pPr>
      <w:r w:rsidRPr="00714ECF">
        <w:rPr>
          <w:rFonts w:ascii="Times New Roman" w:hAnsi="Times New Roman" w:cs="Times New Roman"/>
          <w:b/>
        </w:rPr>
        <w:t>2.</w:t>
      </w:r>
      <w:r w:rsidR="00813633" w:rsidRPr="00714ECF">
        <w:rPr>
          <w:rFonts w:ascii="Times New Roman" w:hAnsi="Times New Roman" w:cs="Times New Roman"/>
          <w:b/>
        </w:rPr>
        <w:t xml:space="preserve">Закончите начатые предложения. Расставьте знаки препинания.  </w:t>
      </w:r>
    </w:p>
    <w:p w:rsidR="00813633" w:rsidRPr="00714ECF" w:rsidRDefault="003A7E6D" w:rsidP="003A7E6D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Мы можем передохнуть если</w:t>
      </w:r>
    </w:p>
    <w:p w:rsidR="003A7E6D" w:rsidRPr="00714ECF" w:rsidRDefault="003A7E6D" w:rsidP="003A7E6D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Раз                                                                                                                                    то нужно довести дело до конца.</w:t>
      </w:r>
    </w:p>
    <w:p w:rsidR="006E18E8" w:rsidRPr="00714ECF" w:rsidRDefault="003A7E6D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Когда б                                                                                                                             всё было бы хорошо.</w:t>
      </w:r>
    </w:p>
    <w:p w:rsidR="006E18E8" w:rsidRPr="00714ECF" w:rsidRDefault="001F3737" w:rsidP="001F3737">
      <w:pPr>
        <w:jc w:val="center"/>
        <w:rPr>
          <w:rFonts w:ascii="Times New Roman" w:hAnsi="Times New Roman" w:cs="Times New Roman"/>
          <w:b/>
          <w:u w:val="single"/>
        </w:rPr>
      </w:pPr>
      <w:r w:rsidRPr="00714ECF">
        <w:rPr>
          <w:rFonts w:ascii="Times New Roman" w:hAnsi="Times New Roman" w:cs="Times New Roman"/>
          <w:b/>
          <w:u w:val="single"/>
        </w:rPr>
        <w:t xml:space="preserve">Сложноподчинённые предложения с </w:t>
      </w:r>
      <w:proofErr w:type="gramStart"/>
      <w:r w:rsidRPr="00714ECF">
        <w:rPr>
          <w:rFonts w:ascii="Times New Roman" w:hAnsi="Times New Roman" w:cs="Times New Roman"/>
          <w:b/>
          <w:u w:val="single"/>
        </w:rPr>
        <w:t>придаточными</w:t>
      </w:r>
      <w:proofErr w:type="gramEnd"/>
      <w:r w:rsidRPr="00714ECF">
        <w:rPr>
          <w:rFonts w:ascii="Times New Roman" w:hAnsi="Times New Roman" w:cs="Times New Roman"/>
          <w:b/>
          <w:u w:val="single"/>
        </w:rPr>
        <w:t xml:space="preserve"> уступки.</w:t>
      </w:r>
    </w:p>
    <w:tbl>
      <w:tblPr>
        <w:tblW w:w="5000" w:type="pct"/>
        <w:jc w:val="center"/>
        <w:tblCellSpacing w:w="15" w:type="dxa"/>
        <w:tblInd w:w="-1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349"/>
        <w:gridCol w:w="2954"/>
      </w:tblGrid>
      <w:tr w:rsidR="006E18E8" w:rsidRPr="00714ECF" w:rsidTr="003A7E6D">
        <w:trPr>
          <w:trHeight w:val="1489"/>
          <w:tblCellSpacing w:w="15" w:type="dxa"/>
          <w:jc w:val="center"/>
        </w:trPr>
        <w:tc>
          <w:tcPr>
            <w:tcW w:w="3545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EC58A1" w:rsidRPr="00714ECF" w:rsidRDefault="006E18E8" w:rsidP="00EC58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714ECF">
              <w:rPr>
                <w:rFonts w:ascii="Times New Roman" w:eastAsia="Times New Roman" w:hAnsi="Times New Roman" w:cs="Times New Roman"/>
                <w:i/>
              </w:rPr>
              <w:t>Отвечают на вопросы </w:t>
            </w:r>
            <w:r w:rsidRPr="00714ECF">
              <w:rPr>
                <w:rFonts w:ascii="Times New Roman" w:eastAsia="Times New Roman" w:hAnsi="Times New Roman" w:cs="Times New Roman"/>
                <w:i/>
                <w:spacing w:val="48"/>
              </w:rPr>
              <w:t> несмотря на что</w:t>
            </w:r>
            <w:r w:rsidRPr="00714ECF">
              <w:rPr>
                <w:rFonts w:ascii="Times New Roman" w:eastAsia="Times New Roman" w:hAnsi="Times New Roman" w:cs="Times New Roman"/>
                <w:i/>
              </w:rPr>
              <w:t>?</w:t>
            </w:r>
            <w:r w:rsidRPr="00714ECF">
              <w:rPr>
                <w:rFonts w:ascii="Times New Roman" w:eastAsia="Times New Roman" w:hAnsi="Times New Roman" w:cs="Times New Roman"/>
                <w:i/>
                <w:spacing w:val="48"/>
              </w:rPr>
              <w:t> вопреки чему</w:t>
            </w:r>
            <w:r w:rsidRPr="00714ECF">
              <w:rPr>
                <w:rFonts w:ascii="Times New Roman" w:eastAsia="Times New Roman" w:hAnsi="Times New Roman" w:cs="Times New Roman"/>
                <w:i/>
              </w:rPr>
              <w:t>? и относятся обычно ко всему главному предложению; присоединяются при помощи союзов </w:t>
            </w: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хотя, несмотря на то что, невзирая на то что, пусть</w:t>
            </w:r>
            <w:r w:rsidRPr="00714ECF">
              <w:rPr>
                <w:rFonts w:ascii="Times New Roman" w:eastAsia="Times New Roman" w:hAnsi="Times New Roman" w:cs="Times New Roman"/>
                <w:i/>
              </w:rPr>
              <w:t> и сочетания местоименных слов с частицей </w:t>
            </w:r>
            <w:r w:rsidRPr="00714ECF">
              <w:rPr>
                <w:rFonts w:ascii="Times New Roman" w:eastAsia="Times New Roman" w:hAnsi="Times New Roman" w:cs="Times New Roman"/>
                <w:b/>
                <w:bCs/>
                <w:i/>
              </w:rPr>
              <w:t>ни</w:t>
            </w:r>
            <w:proofErr w:type="gramStart"/>
            <w:r w:rsidR="0000581C" w:rsidRPr="00714ECF">
              <w:rPr>
                <w:rFonts w:ascii="Times New Roman" w:eastAsia="Times New Roman" w:hAnsi="Times New Roman" w:cs="Times New Roman"/>
                <w:i/>
              </w:rPr>
              <w:t xml:space="preserve"> :</w:t>
            </w:r>
            <w:proofErr w:type="gramEnd"/>
            <w:r w:rsidR="0000581C" w:rsidRPr="00714EC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как ни, куда ни, сколько ни, где ни</w:t>
            </w:r>
            <w:r w:rsidRPr="00714ECF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1411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1F3737" w:rsidRPr="00714ECF" w:rsidRDefault="006E18E8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 xml:space="preserve">Несмотря на </w:t>
            </w:r>
            <w:proofErr w:type="gramStart"/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то</w:t>
            </w:r>
            <w:proofErr w:type="gramEnd"/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 xml:space="preserve"> что было уже далеко за полночь, гости не расходились; </w:t>
            </w:r>
          </w:p>
          <w:p w:rsidR="00EC58A1" w:rsidRPr="00714ECF" w:rsidRDefault="006E18E8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14ECF">
              <w:rPr>
                <w:rFonts w:ascii="Times New Roman" w:eastAsia="Times New Roman" w:hAnsi="Times New Roman" w:cs="Times New Roman"/>
                <w:i/>
                <w:iCs/>
              </w:rPr>
              <w:t>Как ни гни дерево, оно все вверх растет.</w:t>
            </w:r>
          </w:p>
        </w:tc>
      </w:tr>
    </w:tbl>
    <w:p w:rsidR="006E18E8" w:rsidRPr="00714ECF" w:rsidRDefault="003A7E6D" w:rsidP="003A7E6D">
      <w:pPr>
        <w:rPr>
          <w:rFonts w:ascii="Times New Roman" w:hAnsi="Times New Roman" w:cs="Times New Roman"/>
          <w:b/>
        </w:rPr>
      </w:pPr>
      <w:r w:rsidRPr="00714ECF">
        <w:rPr>
          <w:rFonts w:ascii="Times New Roman" w:hAnsi="Times New Roman" w:cs="Times New Roman"/>
          <w:b/>
        </w:rPr>
        <w:t>1.</w:t>
      </w:r>
      <w:r w:rsidR="0000581C" w:rsidRPr="00714ECF">
        <w:rPr>
          <w:rFonts w:ascii="Times New Roman" w:hAnsi="Times New Roman" w:cs="Times New Roman"/>
          <w:b/>
        </w:rPr>
        <w:t>Расставьте знаки препинания</w:t>
      </w:r>
      <w:r w:rsidR="0000581C" w:rsidRPr="00714ECF">
        <w:rPr>
          <w:rFonts w:ascii="Times New Roman" w:hAnsi="Times New Roman" w:cs="Times New Roman"/>
        </w:rPr>
        <w:t xml:space="preserve">.  </w:t>
      </w:r>
      <w:r w:rsidR="0000581C" w:rsidRPr="00714ECF">
        <w:rPr>
          <w:rFonts w:ascii="Times New Roman" w:hAnsi="Times New Roman" w:cs="Times New Roman"/>
          <w:b/>
        </w:rPr>
        <w:t xml:space="preserve">Начертите схемы предложений, правильно задавая вопрос от главной части </w:t>
      </w:r>
      <w:proofErr w:type="gramStart"/>
      <w:r w:rsidR="0000581C" w:rsidRPr="00714ECF">
        <w:rPr>
          <w:rFonts w:ascii="Times New Roman" w:hAnsi="Times New Roman" w:cs="Times New Roman"/>
          <w:b/>
        </w:rPr>
        <w:t>к</w:t>
      </w:r>
      <w:proofErr w:type="gramEnd"/>
      <w:r w:rsidR="0000581C" w:rsidRPr="00714ECF">
        <w:rPr>
          <w:rFonts w:ascii="Times New Roman" w:hAnsi="Times New Roman" w:cs="Times New Roman"/>
          <w:b/>
        </w:rPr>
        <w:t xml:space="preserve"> придаточной.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Было уже совсем </w:t>
      </w:r>
      <w:proofErr w:type="gramStart"/>
      <w:r w:rsidRPr="00714ECF">
        <w:rPr>
          <w:rFonts w:ascii="Times New Roman" w:hAnsi="Times New Roman" w:cs="Times New Roman"/>
        </w:rPr>
        <w:t>тепло</w:t>
      </w:r>
      <w:proofErr w:type="gramEnd"/>
      <w:r w:rsidRPr="00714ECF">
        <w:rPr>
          <w:rFonts w:ascii="Times New Roman" w:hAnsi="Times New Roman" w:cs="Times New Roman"/>
        </w:rPr>
        <w:t xml:space="preserve">  хотя кру</w:t>
      </w:r>
      <w:r w:rsidR="002E0149" w:rsidRPr="00714ECF">
        <w:rPr>
          <w:rFonts w:ascii="Times New Roman" w:hAnsi="Times New Roman" w:cs="Times New Roman"/>
        </w:rPr>
        <w:t>гом лежал рыхлый  тяжёлый снег.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Как бы ни </w:t>
      </w:r>
      <w:proofErr w:type="gramStart"/>
      <w:r w:rsidRPr="00714ECF">
        <w:rPr>
          <w:rFonts w:ascii="Times New Roman" w:hAnsi="Times New Roman" w:cs="Times New Roman"/>
        </w:rPr>
        <w:t>говорили</w:t>
      </w:r>
      <w:r w:rsidR="002E0149" w:rsidRPr="00714ECF">
        <w:rPr>
          <w:rFonts w:ascii="Times New Roman" w:hAnsi="Times New Roman" w:cs="Times New Roman"/>
        </w:rPr>
        <w:t xml:space="preserve"> </w:t>
      </w:r>
      <w:r w:rsidRPr="00714ECF">
        <w:rPr>
          <w:rFonts w:ascii="Times New Roman" w:hAnsi="Times New Roman" w:cs="Times New Roman"/>
        </w:rPr>
        <w:t xml:space="preserve"> девушки по всему белому свету всё становится</w:t>
      </w:r>
      <w:proofErr w:type="gramEnd"/>
      <w:r w:rsidRPr="00714ECF">
        <w:rPr>
          <w:rFonts w:ascii="Times New Roman" w:hAnsi="Times New Roman" w:cs="Times New Roman"/>
        </w:rPr>
        <w:t xml:space="preserve"> милым в их устах.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У него ничего не </w:t>
      </w:r>
      <w:proofErr w:type="gramStart"/>
      <w:r w:rsidRPr="00714ECF">
        <w:rPr>
          <w:rFonts w:ascii="Times New Roman" w:hAnsi="Times New Roman" w:cs="Times New Roman"/>
        </w:rPr>
        <w:t>клеилось</w:t>
      </w:r>
      <w:proofErr w:type="gramEnd"/>
      <w:r w:rsidR="002E0149" w:rsidRPr="00714ECF">
        <w:rPr>
          <w:rFonts w:ascii="Times New Roman" w:hAnsi="Times New Roman" w:cs="Times New Roman"/>
        </w:rPr>
        <w:t xml:space="preserve"> </w:t>
      </w:r>
      <w:r w:rsidRPr="00714ECF">
        <w:rPr>
          <w:rFonts w:ascii="Times New Roman" w:hAnsi="Times New Roman" w:cs="Times New Roman"/>
        </w:rPr>
        <w:t xml:space="preserve"> что бы он ни предпринимал.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Сколько я ни </w:t>
      </w:r>
      <w:proofErr w:type="gramStart"/>
      <w:r w:rsidRPr="00714ECF">
        <w:rPr>
          <w:rFonts w:ascii="Times New Roman" w:hAnsi="Times New Roman" w:cs="Times New Roman"/>
        </w:rPr>
        <w:t>прислушивался</w:t>
      </w:r>
      <w:r w:rsidR="002E0149" w:rsidRPr="00714ECF">
        <w:rPr>
          <w:rFonts w:ascii="Times New Roman" w:hAnsi="Times New Roman" w:cs="Times New Roman"/>
        </w:rPr>
        <w:t xml:space="preserve"> </w:t>
      </w:r>
      <w:r w:rsidRPr="00714ECF">
        <w:rPr>
          <w:rFonts w:ascii="Times New Roman" w:hAnsi="Times New Roman" w:cs="Times New Roman"/>
        </w:rPr>
        <w:t xml:space="preserve"> я не мог</w:t>
      </w:r>
      <w:proofErr w:type="gramEnd"/>
      <w:r w:rsidRPr="00714ECF">
        <w:rPr>
          <w:rFonts w:ascii="Times New Roman" w:hAnsi="Times New Roman" w:cs="Times New Roman"/>
        </w:rPr>
        <w:t xml:space="preserve"> различить ни одного звука.</w:t>
      </w:r>
    </w:p>
    <w:p w:rsidR="0000581C" w:rsidRPr="00714ECF" w:rsidRDefault="003A7E6D" w:rsidP="003A7E6D">
      <w:pPr>
        <w:rPr>
          <w:rFonts w:ascii="Times New Roman" w:hAnsi="Times New Roman" w:cs="Times New Roman"/>
          <w:b/>
        </w:rPr>
      </w:pPr>
      <w:r w:rsidRPr="00714ECF">
        <w:rPr>
          <w:rFonts w:ascii="Times New Roman" w:hAnsi="Times New Roman" w:cs="Times New Roman"/>
          <w:b/>
        </w:rPr>
        <w:t>2.</w:t>
      </w:r>
      <w:r w:rsidR="0000581C" w:rsidRPr="00714ECF">
        <w:rPr>
          <w:rFonts w:ascii="Times New Roman" w:hAnsi="Times New Roman" w:cs="Times New Roman"/>
          <w:b/>
        </w:rPr>
        <w:t xml:space="preserve">Закончите начатые предложения. Расставьте знаки препинания.  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Хотя                                                                                                                            я вдруг заволновался.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Сколько ни                                                                                                                я не мог успокоиться.</w:t>
      </w:r>
    </w:p>
    <w:p w:rsidR="0000581C" w:rsidRPr="00714ECF" w:rsidRDefault="0000581C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 xml:space="preserve">Ворота ещё были </w:t>
      </w:r>
      <w:proofErr w:type="gramStart"/>
      <w:r w:rsidRPr="00714ECF">
        <w:rPr>
          <w:rFonts w:ascii="Times New Roman" w:hAnsi="Times New Roman" w:cs="Times New Roman"/>
        </w:rPr>
        <w:t>заперты</w:t>
      </w:r>
      <w:proofErr w:type="gramEnd"/>
      <w:r w:rsidR="002E0149" w:rsidRPr="00714ECF">
        <w:rPr>
          <w:rFonts w:ascii="Times New Roman" w:hAnsi="Times New Roman" w:cs="Times New Roman"/>
        </w:rPr>
        <w:t xml:space="preserve"> </w:t>
      </w:r>
      <w:r w:rsidRPr="00714ECF">
        <w:rPr>
          <w:rFonts w:ascii="Times New Roman" w:hAnsi="Times New Roman" w:cs="Times New Roman"/>
        </w:rPr>
        <w:t xml:space="preserve"> несмотря на то что</w:t>
      </w:r>
    </w:p>
    <w:p w:rsidR="0000581C" w:rsidRPr="00714ECF" w:rsidRDefault="00813633" w:rsidP="0000581C">
      <w:pPr>
        <w:rPr>
          <w:rFonts w:ascii="Times New Roman" w:hAnsi="Times New Roman" w:cs="Times New Roman"/>
        </w:rPr>
      </w:pPr>
      <w:r w:rsidRPr="00714ECF">
        <w:rPr>
          <w:rFonts w:ascii="Times New Roman" w:hAnsi="Times New Roman" w:cs="Times New Roman"/>
        </w:rPr>
        <w:t>Куда  бы ни                                                                                                             он не мог забыть родную деревню.</w:t>
      </w:r>
    </w:p>
    <w:sectPr w:rsidR="0000581C" w:rsidRPr="00714ECF" w:rsidSect="003D6FF8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F40CE"/>
    <w:multiLevelType w:val="hybridMultilevel"/>
    <w:tmpl w:val="BBA42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70C0E"/>
    <w:multiLevelType w:val="hybridMultilevel"/>
    <w:tmpl w:val="D6087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18E8"/>
    <w:rsid w:val="0000450A"/>
    <w:rsid w:val="0000581C"/>
    <w:rsid w:val="001F3737"/>
    <w:rsid w:val="00214A20"/>
    <w:rsid w:val="002A420F"/>
    <w:rsid w:val="002D6314"/>
    <w:rsid w:val="002E0149"/>
    <w:rsid w:val="003A7E6D"/>
    <w:rsid w:val="003D6FF8"/>
    <w:rsid w:val="00462EE2"/>
    <w:rsid w:val="004E6458"/>
    <w:rsid w:val="005015D8"/>
    <w:rsid w:val="005D277A"/>
    <w:rsid w:val="006E18E8"/>
    <w:rsid w:val="00714ECF"/>
    <w:rsid w:val="00813633"/>
    <w:rsid w:val="00C25C21"/>
    <w:rsid w:val="00D64965"/>
    <w:rsid w:val="00E40F27"/>
    <w:rsid w:val="00EC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05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5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11</cp:revision>
  <dcterms:created xsi:type="dcterms:W3CDTF">2015-02-02T17:21:00Z</dcterms:created>
  <dcterms:modified xsi:type="dcterms:W3CDTF">2017-04-24T17:38:00Z</dcterms:modified>
</cp:coreProperties>
</file>